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0" w:line="578" w:lineRule="exact"/>
        <w:ind w:firstLine="0" w:firstLineChars="0"/>
        <w:contextualSpacing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：</w:t>
      </w:r>
    </w:p>
    <w:p>
      <w:pPr>
        <w:spacing w:beforeLines="200" w:line="578" w:lineRule="exact"/>
        <w:ind w:firstLine="0" w:firstLineChars="0"/>
        <w:contextualSpacing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北京市消费者协会床上用品比较试验不符合标准样品</w:t>
      </w:r>
      <w:bookmarkStart w:id="0" w:name="_GoBack"/>
      <w:bookmarkEnd w:id="0"/>
    </w:p>
    <w:tbl>
      <w:tblPr>
        <w:tblStyle w:val="7"/>
        <w:tblW w:w="10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31"/>
        <w:gridCol w:w="938"/>
        <w:gridCol w:w="1655"/>
        <w:gridCol w:w="1701"/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商标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销售企业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生产企业名称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80S缎纹超柔四件套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京东京造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京东商城/京东京造官方自营旗舰店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受委托商：山东欣悦健康科技有限公司/委托商：北京京东世纪信息技术有限公司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耐久性标签未标注产品规格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2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艾薇套件 亲肤单人学生宿舍床单被套三件套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京东/艾薇京东自营旗舰店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佛山市顺德区华美联创家居用品有限公司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耐久性标签未明确纤维成分及含量、产品规格；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耐光色牢度(级)：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≥4          3-4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耐湿摩擦色牢度(级)：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≥3          2-3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≥250        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床上用品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雅鹿®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京东/雅鹿家纺京东自营旗舰店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委托制造商：海门赛恒特纺织科技有限公司/雅鹿控股股份有限公司（授权）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棉 100    枕套面料:棉90.0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再生纤维素纤维10.0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柳伊®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京东/柳伊家纺旗舰店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晋州市多与好商贸有限公司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耐久性标签未标注纤维成分及含量、产品号型或规格、维护方法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被套/床单/枕套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天猫/都市爱巢家纺旗舰店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未标注制造者的名称和地址、执行的产品标准、安全类别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天猫/噜噜家纺旗舰店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丝棉贡缎提花四件套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拼多多／舒香寝室官方旗舰店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未标注制造者名称和地址、未明确被套及床单的产品规格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面料：           被套面料: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A版丝棉贡缎提花 聚酯纤维59.3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B版棉100        棉40.7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（贴边除外）     床单面料: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棉100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  枕套面料: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  聚酯纤维59.7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  棉40.3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纯蚕丝被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邵氏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天猫/卲氏家纺旗舰店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嘉兴邵氏家纺有限公司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耐水色牢度(级)：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≥3           2-3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未标注（床品）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拼多多/32旺裕达专卖店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未标注制造者的名称和地址、产品名称、产品号型和规格、纤维成分及含量、维护方法、执行的产品标准、安全类别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床上用品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百思寒 BAISIHAN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拼多多/百思寒展罗专卖店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商标授权人：绍兴北晨纺织品科技有限公司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耐久性标签标注纤维成分及含量不规范；无枕套耐久性标签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面料：棉    床单面料: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聚酯纤维57.0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棉22.2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粘纤20.8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被套面料: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聚酯纤维42.8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棉38.8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粘纤18.4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枕套面料: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聚酯纤维66.4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棉20.2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粘纤13.4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床单式全棉刺绣四件套1.5m床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Ramada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唯品会自营/Ramada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制造商：佛山市南庄恒安织造厂有限公司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耐久性标签中枕套未明确纤维成分及含量；合格证与耐久性标签中床单规格号型不一致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植物阳绒四件套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好梦安™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拼多多/好梦安家纺旗舰店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隆昌梦韵纺织品有限公司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≥220     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规格尺寸偏差率(%)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±2.5     长度：+5.0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宽度：-1.3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漫威蜘蛛侠三件套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©MARVEL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唯品会/君朗母婴专营店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40S全棉刺绣四件套羽毛系列 羽毛款-宾利蓝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苏宁易购／艾玛诺欧家纺旗舰店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未标注制造者名称和地址、枕套未标注纤维成分及含量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pH值：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4.0~8.5      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床上用品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梦特娇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唯品会/梦特娇家纺特卖旗舰店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制造商：江苏黛恒家居科技有限公司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宿舍三件套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Tri-polar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苏宁／苏宁自营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经销商：北京三极户外用品有限公司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未标注安全类别，耐久性标签未标注纤维成分及含量、维护方法、产品规格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床上用品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PLAYBOY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唯品会自营/花花公子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生产商：南通允妃纺织品有限公司/经销商：上海聚世文化传播有限公司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维拉之恋 全棉印花四件套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悦达家纺 YUEDA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苏宁易购/苏宁自营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江苏悦达生活科技有限公司/制造商：江苏悦达家纺制品有限公司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面料：棉100    床单面料:棉88.6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里料：棉100   粘纤11.4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（装饰料除外） 被套面料:棉100              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被套里料:棉100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枕套面料:棉100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枕套里料:棉100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磨毛水洗双色四件套（深灰+浅灰）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吉祥三宝(Geely Sambo)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苏宁易购/吉祥三宝苏宁自营旗舰店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制造商：吉祥三宝高科纺织有限公司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未标注执行的产品标准及安全类别；耐久性标签中未标注纤维成分及含量、维护方法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床单/被套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CROWN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苏宁／曼凝家纺官方旗舰店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未标注制造者名称和地址；枕套无耐久性标签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简约重色系全棉喷气1 3070四件套 格调200*230cm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苏宁／凯诗风尚苏宁自营旗舰店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未标注制造者的名称和地址、执行的产品标准、安全类别；外包装与耐久性标签标注的产品号型和规格（床单）不一致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全棉套件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抖音/雪京床上用品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未标注制造者名称和地址、耐久性标签未明确产品规格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面料：棉100 床单面料:棉40.5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聚酯纤维30.8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再生纤维素纤维28.7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被套面料:棉48.6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聚酯纤维32.2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再生纤维素纤维19.2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枕套面料:棉40.1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聚酯纤维31.7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再生纤维素纤维28.2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抖音/海门卡琳特纺织品厂的小店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未标注制造者名称和地址；被套及枕套无耐久性标签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床上用品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古休家纺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抖音／古休家纺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未标注制造者的名称和地址；维护方法洗涤图示新旧符号混用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     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被罩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上海·瑞林百合花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快手/小月工厂带货的小店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上海·瑞林百合花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耐久性标签未明确产品规格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面料：           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聚酯纤维85     聚酯纤维100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锦纶15          里料: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聚酯纤维100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     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纯色全棉四件套/纯棉喷气13070纯色四件套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小红书/玥光下旗舰店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未标注制造者名称和地址、执行标准、安全类别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120支天丝棉/80支天丝棉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YANKE 研科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南通研科纺织品有限公司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耐久性标签维护方法使用的图形符号新旧标准混用；吊牌与耐久性标签标注产品名称不一致；纤维名称标注不规范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棉70        床单面料: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木浆纤维30 再生纤维素纤维52.0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棉48.0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被套面料:再生纤维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素纤维52.8 棉47.2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(绣花线除外)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被套里料:再生纤维素  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纤维52.4 棉47.6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枕套面料:再生纤维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素纤维52.3 棉47.7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(绣花线除外)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枕套里料:再生纤维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素纤维52.0 棉48.0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耐光色牢度(级)：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≥4       3-4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床单/被套/枕套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快手/通州区思贝婷纺织品厂的小店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未标注制造者的名称和地址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耐湿摩擦色牢度(级)：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≥2-3         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     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100支长绒棉绣花四件套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舒漫迪®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上海靓钰家纺有限公司（监制）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耐久性标签中未标注纤维成分及含量、未明确被套及床单的产品号型规格、维护方法洗涤符号新旧标准混用；吊牌与耐久性标签维护方法不一致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100支细棉满天星系列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汉姿家纺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制造商/生产商：南通开发区汉姿家纺有限公司/香港汉姿集团纺织品有限公司（监制）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耐久性标签中未明确被套规格；枕套维护方法洗涤图示新旧标准混用；枕套耐久性标签与吊牌规格不一致；维护方法不一致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婚庆绣花四件套/120支长绒棉绣花套件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LARENTO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南通旺家康纺织品有限公司/老人头（国际）有限公司（监制）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合格证与耐久性标签标注的产品名称不一致；耐久性标签中未明确产品规格或号型、维护方法洗涤符号新旧标准混用且标注顺序不正确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耐湿摩擦色牢度(级)：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≥3             2-3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规格尺寸偏差率(%)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≥-2.0       长度：-2.4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宽度：-2.0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喜结良缘蚕丝被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KING SILK钱皇丝绸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唯品会自营/钱皇官方特卖旗舰店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浙江钱皇网络科技股份有限公司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面料：           面料:棉100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棉100            填充物1: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填充物：         桑蚕丝100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桑蚕丝100        填充物2: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（长丝绵）       柞蚕丝100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全棉床单/水洗印花床单/超柔水洗印花双人床单-踏青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摩卡其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街边专卖店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经销商：北京摩卡其贸易有限责任公司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未标注执行的产品标准和安全类别、耐久性标签维护方法使用的图形符号新旧标准混用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夏被/天丝桑蚕丝被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La Torretta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京东/La Torretta家纺京东自营旗舰店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生产制造商：南通钥织纺织品有限公司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合格证与耐久性标签标注执行标准不一致；未标注填充物质量、填充物丝绵的丝绵长度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蚕丝被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拼多多/心梦恋家纺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未标注制造者名称和地址、耐久性标签与合格证标注维护方法不一致；耐久性标签未明确纤维成分及含量、未明确填充物公定回潮率质量、未标注填充物丝绵的丝绵长度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优眠蚕丝冬被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远梦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苏宁易购/远梦家纺苏宁旗舰店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生产企业：远梦家居用品股份有限公司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未标注填充物丝绵的丝绵长度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37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双宫茧蚕丝被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快手/猫卡品牌家纺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未标注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未标注制造者名称和地址，耐久性标签未标注纤维成分及含量、维护方法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pH值：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4.0~8.5      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面料：        面料:聚酯纤维100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天丝          里料:聚酯纤维100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填充物：      填充物:桑蚕丝100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桑蚕丝100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38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舒适抑菌蚕丝被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MEILUO 美罗家纺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江苏美罗家用纺织品有限公司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耐久性标签未明确填充物公定回潮率质量、填充物丝绵的丝绵长度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面料：            面料：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精细贡缎纯棉      粘纤52.0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填充物：          聚酯纤维48.0 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桑蚕丝100         填充物：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                  聚酯纤维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39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臻荣蚕丝被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红蜻蜓HQT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台湾红蜻蜓家纺有限公司（独资）/南通艾去购家居用品有限公司/南通嘉丽雅纺织品有限公司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合格证与耐久性标签标注执行标准不一致、耐久性标签维护方法洗涤图示新旧符号混用、耐久性标签未标注填充物公定回潮率质量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面料：           面料：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再生纤维素       再生纤维素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纤维80           纤维 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棉20             填充物：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填充物：        再生纤维素纤维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桑蚕丝100       聚酯纤维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40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舒适抑菌蚕丝被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凡人居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百荣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江苏凡人居纺织品有限公司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产品使用说明：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耐久性标签未明确纤维成分及含量、填充物公定回潮率质量；不同耐久性标签维护方法不一致；耐久性标签与合格证执行标准不一致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面料：            面料:棉100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精细贡缎纯棉      填充物: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填充物：          聚酯纤维100  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桑蚕丝（长丝）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磨毛三件套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梦莱儿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家乐福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制造方：南通臻梦纺织科技有限公司/委托方：北京市缘梦商贸有限公司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断裂强力(N)：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≥220            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42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莫代尔纯蚕丝夏被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梦莱儿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家乐福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制造方：南通臻梦纺织科技有限公司/委托方：北京市缘梦商贸有限公司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纤维含量：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标称值 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面料：            面料：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再生纤维素        粘纤 83.2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纤维100（莫代尔） 聚酯纤维 16.8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填充物：          填充物：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 xml:space="preserve">桑蚕丝100         桑蚕丝 96.8 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（短丝）          其他纤维 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填充物质量偏差率：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标准值           实测值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-2.5~+10.0       -19.5</w:t>
            </w:r>
          </w:p>
        </w:tc>
      </w:tr>
    </w:tbl>
    <w:p>
      <w:pPr>
        <w:ind w:firstLine="0" w:firstLineChars="0"/>
        <w:rPr>
          <w:rFonts w:ascii="仿宋_GB2312" w:hAnsi="Times New Roman" w:eastAsia="仿宋_GB2312" w:cs="Times New Roman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797" w:bottom="1440" w:left="1797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9530444"/>
    </w:sdtPr>
    <w:sdtContent>
      <w:p>
        <w:pPr>
          <w:pStyle w:val="4"/>
          <w:ind w:firstLine="360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MxYzNkYzkzZmZmZDkwYmI2ZmRjZmI3ZGYyZjNlOGEifQ=="/>
  </w:docVars>
  <w:rsids>
    <w:rsidRoot w:val="0062652E"/>
    <w:rsid w:val="000168B4"/>
    <w:rsid w:val="00027970"/>
    <w:rsid w:val="00052638"/>
    <w:rsid w:val="00092CAE"/>
    <w:rsid w:val="000A7083"/>
    <w:rsid w:val="000C6051"/>
    <w:rsid w:val="000D7DBA"/>
    <w:rsid w:val="000F0872"/>
    <w:rsid w:val="000F67E8"/>
    <w:rsid w:val="00115F53"/>
    <w:rsid w:val="00123845"/>
    <w:rsid w:val="00126AA0"/>
    <w:rsid w:val="00130F07"/>
    <w:rsid w:val="00137729"/>
    <w:rsid w:val="00163DCE"/>
    <w:rsid w:val="0018459E"/>
    <w:rsid w:val="001A70CD"/>
    <w:rsid w:val="001C2B61"/>
    <w:rsid w:val="001D623D"/>
    <w:rsid w:val="001F12F1"/>
    <w:rsid w:val="00201222"/>
    <w:rsid w:val="0022212B"/>
    <w:rsid w:val="0026777D"/>
    <w:rsid w:val="00285776"/>
    <w:rsid w:val="002A2235"/>
    <w:rsid w:val="002B014B"/>
    <w:rsid w:val="002C2DE0"/>
    <w:rsid w:val="002D10DE"/>
    <w:rsid w:val="002F00BF"/>
    <w:rsid w:val="002F5ADD"/>
    <w:rsid w:val="003117F6"/>
    <w:rsid w:val="00317DB1"/>
    <w:rsid w:val="00326E1B"/>
    <w:rsid w:val="003439AA"/>
    <w:rsid w:val="00355AAA"/>
    <w:rsid w:val="00357A82"/>
    <w:rsid w:val="00380203"/>
    <w:rsid w:val="003A436C"/>
    <w:rsid w:val="003B5EFB"/>
    <w:rsid w:val="003C10CC"/>
    <w:rsid w:val="003C3BC4"/>
    <w:rsid w:val="003D307A"/>
    <w:rsid w:val="003F1B5B"/>
    <w:rsid w:val="003F2200"/>
    <w:rsid w:val="00400450"/>
    <w:rsid w:val="00400913"/>
    <w:rsid w:val="00410532"/>
    <w:rsid w:val="00411DDD"/>
    <w:rsid w:val="0041430E"/>
    <w:rsid w:val="004222FA"/>
    <w:rsid w:val="0042512F"/>
    <w:rsid w:val="00425465"/>
    <w:rsid w:val="00427B9F"/>
    <w:rsid w:val="004416E0"/>
    <w:rsid w:val="00441FA3"/>
    <w:rsid w:val="00457233"/>
    <w:rsid w:val="004A16F6"/>
    <w:rsid w:val="004A4FD0"/>
    <w:rsid w:val="004A7DB3"/>
    <w:rsid w:val="004B6168"/>
    <w:rsid w:val="004D6642"/>
    <w:rsid w:val="004E4770"/>
    <w:rsid w:val="004E4F9F"/>
    <w:rsid w:val="004F4CA8"/>
    <w:rsid w:val="00506692"/>
    <w:rsid w:val="00507840"/>
    <w:rsid w:val="0053503B"/>
    <w:rsid w:val="00551DA8"/>
    <w:rsid w:val="00567213"/>
    <w:rsid w:val="00583214"/>
    <w:rsid w:val="005854A7"/>
    <w:rsid w:val="005E38E8"/>
    <w:rsid w:val="00614041"/>
    <w:rsid w:val="0062652E"/>
    <w:rsid w:val="006740B4"/>
    <w:rsid w:val="006B3106"/>
    <w:rsid w:val="006C13BE"/>
    <w:rsid w:val="006E0723"/>
    <w:rsid w:val="006E5B5F"/>
    <w:rsid w:val="007062AC"/>
    <w:rsid w:val="00706C44"/>
    <w:rsid w:val="00721917"/>
    <w:rsid w:val="00732169"/>
    <w:rsid w:val="00741CD5"/>
    <w:rsid w:val="00746950"/>
    <w:rsid w:val="007473D8"/>
    <w:rsid w:val="00751E6A"/>
    <w:rsid w:val="0075236C"/>
    <w:rsid w:val="007634D7"/>
    <w:rsid w:val="00765A7C"/>
    <w:rsid w:val="0077337B"/>
    <w:rsid w:val="007756EE"/>
    <w:rsid w:val="00777370"/>
    <w:rsid w:val="00780FEE"/>
    <w:rsid w:val="00781347"/>
    <w:rsid w:val="0079729C"/>
    <w:rsid w:val="007A58BC"/>
    <w:rsid w:val="007A6BCA"/>
    <w:rsid w:val="007C3486"/>
    <w:rsid w:val="007D0033"/>
    <w:rsid w:val="007F2663"/>
    <w:rsid w:val="00802188"/>
    <w:rsid w:val="0084080B"/>
    <w:rsid w:val="00847F29"/>
    <w:rsid w:val="00857638"/>
    <w:rsid w:val="00860EF1"/>
    <w:rsid w:val="008765C0"/>
    <w:rsid w:val="00880199"/>
    <w:rsid w:val="008B5187"/>
    <w:rsid w:val="008C51B9"/>
    <w:rsid w:val="008E2F3C"/>
    <w:rsid w:val="008E5166"/>
    <w:rsid w:val="00912CBB"/>
    <w:rsid w:val="00943B8A"/>
    <w:rsid w:val="00946CFE"/>
    <w:rsid w:val="00956B4C"/>
    <w:rsid w:val="0096637A"/>
    <w:rsid w:val="00987BC2"/>
    <w:rsid w:val="00990F4E"/>
    <w:rsid w:val="009A2306"/>
    <w:rsid w:val="009A6423"/>
    <w:rsid w:val="009D1F73"/>
    <w:rsid w:val="00A16145"/>
    <w:rsid w:val="00A22C83"/>
    <w:rsid w:val="00A637EF"/>
    <w:rsid w:val="00A8533D"/>
    <w:rsid w:val="00A904FA"/>
    <w:rsid w:val="00A9433B"/>
    <w:rsid w:val="00A960B4"/>
    <w:rsid w:val="00AA0FB7"/>
    <w:rsid w:val="00AA3076"/>
    <w:rsid w:val="00AC3671"/>
    <w:rsid w:val="00AC76BC"/>
    <w:rsid w:val="00AE5892"/>
    <w:rsid w:val="00AF7E0C"/>
    <w:rsid w:val="00B22780"/>
    <w:rsid w:val="00B23946"/>
    <w:rsid w:val="00B32958"/>
    <w:rsid w:val="00B355B3"/>
    <w:rsid w:val="00B43AAE"/>
    <w:rsid w:val="00B44C6A"/>
    <w:rsid w:val="00B70DA2"/>
    <w:rsid w:val="00BA10F1"/>
    <w:rsid w:val="00BA1327"/>
    <w:rsid w:val="00BA262B"/>
    <w:rsid w:val="00BD333D"/>
    <w:rsid w:val="00C02024"/>
    <w:rsid w:val="00C23DD9"/>
    <w:rsid w:val="00C265D0"/>
    <w:rsid w:val="00C62B84"/>
    <w:rsid w:val="00C71DAC"/>
    <w:rsid w:val="00C71EEE"/>
    <w:rsid w:val="00C851CD"/>
    <w:rsid w:val="00C90B0C"/>
    <w:rsid w:val="00CD65A3"/>
    <w:rsid w:val="00D0509E"/>
    <w:rsid w:val="00D23586"/>
    <w:rsid w:val="00D2513F"/>
    <w:rsid w:val="00D404A8"/>
    <w:rsid w:val="00D42AD3"/>
    <w:rsid w:val="00D4327B"/>
    <w:rsid w:val="00D62CE2"/>
    <w:rsid w:val="00D713EB"/>
    <w:rsid w:val="00D75FAE"/>
    <w:rsid w:val="00D7621D"/>
    <w:rsid w:val="00D820B1"/>
    <w:rsid w:val="00DE50DF"/>
    <w:rsid w:val="00DF0A94"/>
    <w:rsid w:val="00E4093F"/>
    <w:rsid w:val="00E62146"/>
    <w:rsid w:val="00E6289F"/>
    <w:rsid w:val="00E85E74"/>
    <w:rsid w:val="00ED114D"/>
    <w:rsid w:val="00EF140F"/>
    <w:rsid w:val="00F04610"/>
    <w:rsid w:val="00F071B7"/>
    <w:rsid w:val="00F3074A"/>
    <w:rsid w:val="00F40639"/>
    <w:rsid w:val="00F41221"/>
    <w:rsid w:val="00F77F26"/>
    <w:rsid w:val="00F9288E"/>
    <w:rsid w:val="00FA1DEC"/>
    <w:rsid w:val="00FC0975"/>
    <w:rsid w:val="00FC3A82"/>
    <w:rsid w:val="00FD4A73"/>
    <w:rsid w:val="00FE062A"/>
    <w:rsid w:val="00FF7F0E"/>
    <w:rsid w:val="016E6F63"/>
    <w:rsid w:val="017E6F26"/>
    <w:rsid w:val="02104022"/>
    <w:rsid w:val="033F7418"/>
    <w:rsid w:val="035148F2"/>
    <w:rsid w:val="03602237"/>
    <w:rsid w:val="040B4250"/>
    <w:rsid w:val="052F2A11"/>
    <w:rsid w:val="05A14F91"/>
    <w:rsid w:val="05DD246D"/>
    <w:rsid w:val="05E45499"/>
    <w:rsid w:val="05FE1EE5"/>
    <w:rsid w:val="0633424C"/>
    <w:rsid w:val="06B62CBE"/>
    <w:rsid w:val="06E635A4"/>
    <w:rsid w:val="084408D5"/>
    <w:rsid w:val="08C94F2B"/>
    <w:rsid w:val="09CF47C3"/>
    <w:rsid w:val="0A0F2E11"/>
    <w:rsid w:val="0A150600"/>
    <w:rsid w:val="0A4E2C2A"/>
    <w:rsid w:val="0A6749FB"/>
    <w:rsid w:val="0BAD28E2"/>
    <w:rsid w:val="0C525237"/>
    <w:rsid w:val="0D0271E7"/>
    <w:rsid w:val="0D4B23B2"/>
    <w:rsid w:val="0E472DBC"/>
    <w:rsid w:val="0F2E3D3A"/>
    <w:rsid w:val="0F470958"/>
    <w:rsid w:val="105A0963"/>
    <w:rsid w:val="109068FD"/>
    <w:rsid w:val="10E84B7F"/>
    <w:rsid w:val="120D40DA"/>
    <w:rsid w:val="122D2087"/>
    <w:rsid w:val="123A0FA2"/>
    <w:rsid w:val="1281510F"/>
    <w:rsid w:val="13CD262D"/>
    <w:rsid w:val="142F629C"/>
    <w:rsid w:val="15167C81"/>
    <w:rsid w:val="15B8091F"/>
    <w:rsid w:val="17543455"/>
    <w:rsid w:val="1774497F"/>
    <w:rsid w:val="17BE312F"/>
    <w:rsid w:val="189D4027"/>
    <w:rsid w:val="1AA80E44"/>
    <w:rsid w:val="1B0342CC"/>
    <w:rsid w:val="1B3A3A66"/>
    <w:rsid w:val="1B632FBD"/>
    <w:rsid w:val="1B922DAE"/>
    <w:rsid w:val="1C5D0DEA"/>
    <w:rsid w:val="1C7D1E5D"/>
    <w:rsid w:val="1D8077A1"/>
    <w:rsid w:val="1D847758"/>
    <w:rsid w:val="1DAF6046"/>
    <w:rsid w:val="1DB20C53"/>
    <w:rsid w:val="1DBD7223"/>
    <w:rsid w:val="1EB379A2"/>
    <w:rsid w:val="1EB504E6"/>
    <w:rsid w:val="1EED301E"/>
    <w:rsid w:val="1F5F584A"/>
    <w:rsid w:val="1F980735"/>
    <w:rsid w:val="204D3D27"/>
    <w:rsid w:val="213D1BBA"/>
    <w:rsid w:val="21DA1AFF"/>
    <w:rsid w:val="23C904AA"/>
    <w:rsid w:val="241450B9"/>
    <w:rsid w:val="24614C41"/>
    <w:rsid w:val="24816262"/>
    <w:rsid w:val="24E4533D"/>
    <w:rsid w:val="24E8008F"/>
    <w:rsid w:val="256E2C8A"/>
    <w:rsid w:val="26494ECA"/>
    <w:rsid w:val="268F2899"/>
    <w:rsid w:val="26EE2129"/>
    <w:rsid w:val="26EF7DFB"/>
    <w:rsid w:val="278773E4"/>
    <w:rsid w:val="288D243A"/>
    <w:rsid w:val="28C423F4"/>
    <w:rsid w:val="2A113CD2"/>
    <w:rsid w:val="2ACE6C3F"/>
    <w:rsid w:val="2B165956"/>
    <w:rsid w:val="2BD31A99"/>
    <w:rsid w:val="2CBC5370"/>
    <w:rsid w:val="2D1E0AF2"/>
    <w:rsid w:val="2D9D6611"/>
    <w:rsid w:val="2DBB27E5"/>
    <w:rsid w:val="2E163EBF"/>
    <w:rsid w:val="2F280A7A"/>
    <w:rsid w:val="2FCA1647"/>
    <w:rsid w:val="317258B0"/>
    <w:rsid w:val="31B45EC9"/>
    <w:rsid w:val="31F6203D"/>
    <w:rsid w:val="32477F9F"/>
    <w:rsid w:val="33114C55"/>
    <w:rsid w:val="33262420"/>
    <w:rsid w:val="333D5A4A"/>
    <w:rsid w:val="333E33B7"/>
    <w:rsid w:val="34425A0E"/>
    <w:rsid w:val="34D0301A"/>
    <w:rsid w:val="35763D56"/>
    <w:rsid w:val="35804D48"/>
    <w:rsid w:val="36A4475E"/>
    <w:rsid w:val="377F1935"/>
    <w:rsid w:val="37DB442E"/>
    <w:rsid w:val="37E94928"/>
    <w:rsid w:val="38DF6E8E"/>
    <w:rsid w:val="399D36E6"/>
    <w:rsid w:val="39A0241C"/>
    <w:rsid w:val="3A894175"/>
    <w:rsid w:val="3AE37EC2"/>
    <w:rsid w:val="3AFD268F"/>
    <w:rsid w:val="3BA96372"/>
    <w:rsid w:val="3BCF0313"/>
    <w:rsid w:val="3BFD6823"/>
    <w:rsid w:val="3C834514"/>
    <w:rsid w:val="3C9B215F"/>
    <w:rsid w:val="3E173A67"/>
    <w:rsid w:val="3E5E1A3B"/>
    <w:rsid w:val="3ECE5D8E"/>
    <w:rsid w:val="4071391F"/>
    <w:rsid w:val="410B03B1"/>
    <w:rsid w:val="41110C42"/>
    <w:rsid w:val="41857EAB"/>
    <w:rsid w:val="42C35F6C"/>
    <w:rsid w:val="42EB23BE"/>
    <w:rsid w:val="449000D0"/>
    <w:rsid w:val="450E34CB"/>
    <w:rsid w:val="4529452C"/>
    <w:rsid w:val="462F1B6A"/>
    <w:rsid w:val="47174AD8"/>
    <w:rsid w:val="4738111B"/>
    <w:rsid w:val="47596E9F"/>
    <w:rsid w:val="475B21D2"/>
    <w:rsid w:val="48311BC9"/>
    <w:rsid w:val="489F28E8"/>
    <w:rsid w:val="48A24875"/>
    <w:rsid w:val="48B33264"/>
    <w:rsid w:val="48BF0398"/>
    <w:rsid w:val="490B64ED"/>
    <w:rsid w:val="497A7087"/>
    <w:rsid w:val="49AE7E2C"/>
    <w:rsid w:val="49B225AF"/>
    <w:rsid w:val="49D4280C"/>
    <w:rsid w:val="4A6161C8"/>
    <w:rsid w:val="4A836E56"/>
    <w:rsid w:val="4ACA6491"/>
    <w:rsid w:val="4B555EC3"/>
    <w:rsid w:val="4C1B0BC7"/>
    <w:rsid w:val="4CF3394E"/>
    <w:rsid w:val="4DF07E31"/>
    <w:rsid w:val="4E151645"/>
    <w:rsid w:val="4EDA3FB0"/>
    <w:rsid w:val="4EE6664B"/>
    <w:rsid w:val="4F335D95"/>
    <w:rsid w:val="4F852406"/>
    <w:rsid w:val="4FA14F05"/>
    <w:rsid w:val="4FCB6460"/>
    <w:rsid w:val="5087626C"/>
    <w:rsid w:val="511D0F3D"/>
    <w:rsid w:val="514E788E"/>
    <w:rsid w:val="51FE0D6E"/>
    <w:rsid w:val="52552958"/>
    <w:rsid w:val="527F652B"/>
    <w:rsid w:val="52C553E8"/>
    <w:rsid w:val="53B4545D"/>
    <w:rsid w:val="53ED6897"/>
    <w:rsid w:val="53FF0DCE"/>
    <w:rsid w:val="5475198C"/>
    <w:rsid w:val="55487740"/>
    <w:rsid w:val="56FA18D5"/>
    <w:rsid w:val="57130C70"/>
    <w:rsid w:val="57A63831"/>
    <w:rsid w:val="581C4D4D"/>
    <w:rsid w:val="58906498"/>
    <w:rsid w:val="592F1D82"/>
    <w:rsid w:val="593C3F2A"/>
    <w:rsid w:val="59D46859"/>
    <w:rsid w:val="5A113609"/>
    <w:rsid w:val="5AA224B3"/>
    <w:rsid w:val="5B726329"/>
    <w:rsid w:val="5C304BB1"/>
    <w:rsid w:val="5CFE76FE"/>
    <w:rsid w:val="5D060AF4"/>
    <w:rsid w:val="5DC16BCB"/>
    <w:rsid w:val="5EC62C14"/>
    <w:rsid w:val="5F4678B1"/>
    <w:rsid w:val="5F585836"/>
    <w:rsid w:val="5F8F772E"/>
    <w:rsid w:val="5F903222"/>
    <w:rsid w:val="61617D3F"/>
    <w:rsid w:val="618835DC"/>
    <w:rsid w:val="62FD0A17"/>
    <w:rsid w:val="637E7B65"/>
    <w:rsid w:val="639A466F"/>
    <w:rsid w:val="643B7C00"/>
    <w:rsid w:val="64601415"/>
    <w:rsid w:val="64CA03A5"/>
    <w:rsid w:val="65384140"/>
    <w:rsid w:val="67656E3E"/>
    <w:rsid w:val="6908207B"/>
    <w:rsid w:val="69F81147"/>
    <w:rsid w:val="6A095FDB"/>
    <w:rsid w:val="6A240601"/>
    <w:rsid w:val="6A4761F6"/>
    <w:rsid w:val="6AAA1F61"/>
    <w:rsid w:val="6AC63F9C"/>
    <w:rsid w:val="6B063B5E"/>
    <w:rsid w:val="6BCE4828"/>
    <w:rsid w:val="6D8C3495"/>
    <w:rsid w:val="6E7623AD"/>
    <w:rsid w:val="6F5158F8"/>
    <w:rsid w:val="70344E76"/>
    <w:rsid w:val="70840239"/>
    <w:rsid w:val="70D25448"/>
    <w:rsid w:val="711A6DEF"/>
    <w:rsid w:val="71704C61"/>
    <w:rsid w:val="718B3849"/>
    <w:rsid w:val="726C367A"/>
    <w:rsid w:val="727F20AA"/>
    <w:rsid w:val="72D059B7"/>
    <w:rsid w:val="7386251A"/>
    <w:rsid w:val="742D2308"/>
    <w:rsid w:val="74381A66"/>
    <w:rsid w:val="74477EFB"/>
    <w:rsid w:val="749754F5"/>
    <w:rsid w:val="749F1AE5"/>
    <w:rsid w:val="74AC4202"/>
    <w:rsid w:val="74C43D55"/>
    <w:rsid w:val="751B001A"/>
    <w:rsid w:val="75577557"/>
    <w:rsid w:val="756248C1"/>
    <w:rsid w:val="75AD0232"/>
    <w:rsid w:val="778E4093"/>
    <w:rsid w:val="780619EE"/>
    <w:rsid w:val="782F13D2"/>
    <w:rsid w:val="78697F67"/>
    <w:rsid w:val="78BD69DE"/>
    <w:rsid w:val="79055BA7"/>
    <w:rsid w:val="79620ED1"/>
    <w:rsid w:val="79B24069"/>
    <w:rsid w:val="79CB1383"/>
    <w:rsid w:val="7A687050"/>
    <w:rsid w:val="7A6E73C4"/>
    <w:rsid w:val="7A7F49ED"/>
    <w:rsid w:val="7B0A1C83"/>
    <w:rsid w:val="7B6B0973"/>
    <w:rsid w:val="7C9778B9"/>
    <w:rsid w:val="7D227CC6"/>
    <w:rsid w:val="7E7933A7"/>
    <w:rsid w:val="7EC5039A"/>
    <w:rsid w:val="7FD65CE5"/>
    <w:rsid w:val="7FE17456"/>
    <w:rsid w:val="7FF466BA"/>
    <w:rsid w:val="DFDDEED7"/>
    <w:rsid w:val="F7FD2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1650</Words>
  <Characters>9409</Characters>
  <Lines>78</Lines>
  <Paragraphs>22</Paragraphs>
  <TotalTime>5</TotalTime>
  <ScaleCrop>false</ScaleCrop>
  <LinksUpToDate>false</LinksUpToDate>
  <CharactersWithSpaces>11037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2022-02-24T18:35:00Z</dcterms:created>
  <dc:creator>Wang Chong</dc:creator>
  <cp:lastModifiedBy>Administrator</cp:lastModifiedBy>
  <cp:lastPrinted>2022-07-11T22:21:00Z</cp:lastPrinted>
  <dcterms:modified xsi:type="dcterms:W3CDTF">2023-03-17T01:35:04Z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5F0DACA5795D4957A191F81535EB18C9</vt:lpwstr>
  </property>
</Properties>
</file>